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84" w:rsidRPr="001B53EA" w:rsidRDefault="00974084" w:rsidP="003D7EF2">
      <w:pPr>
        <w:ind w:firstLineChars="0" w:firstLine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74084" w:rsidRPr="001B53EA" w:rsidRDefault="00974084" w:rsidP="003D7EF2">
      <w:pPr>
        <w:ind w:firstLineChars="0" w:firstLine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D7EF2" w:rsidRPr="001B53EA" w:rsidRDefault="002D498D" w:rsidP="003D7EF2">
      <w:pPr>
        <w:ind w:firstLineChars="0" w:firstLine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B53EA">
        <w:rPr>
          <w:rFonts w:ascii="Times New Roman" w:eastAsia="方正小标宋_GBK" w:hAnsi="Times New Roman" w:cs="Times New Roman"/>
          <w:sz w:val="44"/>
          <w:szCs w:val="44"/>
        </w:rPr>
        <w:t>安徽省科协</w:t>
      </w:r>
      <w:r w:rsidR="003D7EF2" w:rsidRPr="001B53EA">
        <w:rPr>
          <w:rFonts w:ascii="Times New Roman" w:eastAsia="方正小标宋_GBK" w:hAnsi="Times New Roman" w:cs="Times New Roman"/>
          <w:sz w:val="44"/>
          <w:szCs w:val="44"/>
        </w:rPr>
        <w:t>关于开展</w:t>
      </w:r>
      <w:r w:rsidR="003D7EF2" w:rsidRPr="001B53EA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="003D7EF2" w:rsidRPr="001B53EA">
        <w:rPr>
          <w:rFonts w:ascii="Times New Roman" w:eastAsia="方正小标宋_GBK" w:hAnsi="Times New Roman" w:cs="Times New Roman"/>
          <w:sz w:val="44"/>
          <w:szCs w:val="44"/>
        </w:rPr>
        <w:t>千万</w:t>
      </w:r>
      <w:r w:rsidR="003D7EF2" w:rsidRPr="001B53EA">
        <w:rPr>
          <w:rFonts w:ascii="Times New Roman" w:eastAsia="方正小标宋_GBK" w:hAnsi="Times New Roman" w:cs="Times New Roman"/>
          <w:sz w:val="44"/>
          <w:szCs w:val="44"/>
        </w:rPr>
        <w:t>IP</w:t>
      </w:r>
      <w:r w:rsidR="003D7EF2" w:rsidRPr="001B53EA">
        <w:rPr>
          <w:rFonts w:ascii="Times New Roman" w:eastAsia="方正小标宋_GBK" w:hAnsi="Times New Roman" w:cs="Times New Roman"/>
          <w:sz w:val="44"/>
          <w:szCs w:val="44"/>
        </w:rPr>
        <w:t>创科普</w:t>
      </w:r>
      <w:r w:rsidR="003D7EF2" w:rsidRPr="001B53EA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="003D7EF2" w:rsidRPr="001B53EA">
        <w:rPr>
          <w:rFonts w:ascii="Times New Roman" w:eastAsia="方正小标宋_GBK" w:hAnsi="Times New Roman" w:cs="Times New Roman"/>
          <w:sz w:val="44"/>
          <w:szCs w:val="44"/>
        </w:rPr>
        <w:t>原创</w:t>
      </w:r>
    </w:p>
    <w:p w:rsidR="003D7EF2" w:rsidRPr="001B53EA" w:rsidRDefault="003D7EF2" w:rsidP="003D7EF2">
      <w:pPr>
        <w:ind w:firstLineChars="0" w:firstLine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B53EA">
        <w:rPr>
          <w:rFonts w:ascii="Times New Roman" w:eastAsia="方正小标宋_GBK" w:hAnsi="Times New Roman" w:cs="Times New Roman"/>
          <w:sz w:val="44"/>
          <w:szCs w:val="44"/>
        </w:rPr>
        <w:t>科普作品征集的通知</w:t>
      </w:r>
    </w:p>
    <w:p w:rsidR="003D7EF2" w:rsidRPr="001B53EA" w:rsidRDefault="003D7EF2" w:rsidP="003D7EF2">
      <w:pPr>
        <w:ind w:firstLineChars="0" w:firstLine="0"/>
        <w:rPr>
          <w:rFonts w:ascii="Times New Roman" w:hAnsi="Times New Roman" w:cs="Times New Roman"/>
        </w:rPr>
      </w:pPr>
    </w:p>
    <w:p w:rsidR="003D7EF2" w:rsidRPr="001B53EA" w:rsidRDefault="003D7EF2" w:rsidP="003D7EF2">
      <w:pPr>
        <w:spacing w:line="580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各市科协，各省级学会、协会、研究会，各高校科协、企业（园区）科协，各有关单位：</w:t>
      </w:r>
    </w:p>
    <w:p w:rsidR="0030684F" w:rsidRPr="001B53EA" w:rsidRDefault="003D7EF2" w:rsidP="0030684F">
      <w:pPr>
        <w:wordWrap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为认真贯彻落</w:t>
      </w:r>
      <w:proofErr w:type="gramStart"/>
      <w:r w:rsidRPr="001B53EA">
        <w:rPr>
          <w:rFonts w:ascii="Times New Roman" w:eastAsia="仿宋_GB2312" w:hAnsi="Times New Roman" w:cs="Times New Roman"/>
          <w:sz w:val="32"/>
          <w:szCs w:val="32"/>
        </w:rPr>
        <w:t>实习近</w:t>
      </w:r>
      <w:proofErr w:type="gramEnd"/>
      <w:r w:rsidRPr="001B53EA">
        <w:rPr>
          <w:rFonts w:ascii="Times New Roman" w:eastAsia="仿宋_GB2312" w:hAnsi="Times New Roman" w:cs="Times New Roman"/>
          <w:sz w:val="32"/>
          <w:szCs w:val="32"/>
        </w:rPr>
        <w:t>平总书记关于科学普及和科学素质建设的重要论述精神，贯彻《全民科学素质行动规划纲要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 xml:space="preserve"> (2021-2035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)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》《关于新时代进一步加强科学技术普及工作的意见》等文件精神，推动《安徽省全民科学素质行动规划纲要实施方案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 xml:space="preserve">(2021-2025 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)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》和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年全国科普日活动相关工作任务落实，形成全社会参与科普创作、传播科学、热爱科学的生动局面，将安徽的科技资源优势转化为科普资源优势，有效促进公民科学素质提升。现面向全社会公开征集原创科普作品，有关事项通知如下。</w:t>
      </w:r>
    </w:p>
    <w:p w:rsidR="0030684F" w:rsidRPr="001B53EA" w:rsidRDefault="003D7EF2" w:rsidP="0030684F">
      <w:pPr>
        <w:wordWrap w:val="0"/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1B53EA">
        <w:rPr>
          <w:rFonts w:ascii="Times New Roman" w:eastAsia="黑体" w:hAnsi="Times New Roman" w:cs="Times New Roman"/>
          <w:sz w:val="32"/>
          <w:szCs w:val="32"/>
        </w:rPr>
        <w:t>一、征集时间</w:t>
      </w:r>
    </w:p>
    <w:p w:rsidR="0030684F" w:rsidRPr="001B53EA" w:rsidRDefault="003D7EF2" w:rsidP="0030684F">
      <w:pPr>
        <w:wordWrap w:val="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自本通知发布之日起至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30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3D7EF2" w:rsidRPr="001B53EA" w:rsidRDefault="003D7EF2" w:rsidP="0030684F">
      <w:pPr>
        <w:wordWrap w:val="0"/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1B53EA">
        <w:rPr>
          <w:rFonts w:ascii="Times New Roman" w:eastAsia="黑体" w:hAnsi="Times New Roman" w:cs="Times New Roman"/>
          <w:sz w:val="32"/>
          <w:szCs w:val="32"/>
        </w:rPr>
        <w:t>二、组织机构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主办单位：安徽省科学技术协会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承办单位：安徽省科技创新服务中心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1B53EA">
        <w:rPr>
          <w:rFonts w:ascii="Times New Roman" w:eastAsia="黑体" w:hAnsi="Times New Roman" w:cs="Times New Roman"/>
          <w:sz w:val="32"/>
          <w:szCs w:val="32"/>
        </w:rPr>
        <w:t>三、投稿方式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通过邮箱进行投稿。请作者将科普作品及作品信息表（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版和签字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版）发送</w:t>
      </w:r>
      <w:proofErr w:type="gramStart"/>
      <w:r w:rsidRPr="001B53EA">
        <w:rPr>
          <w:rFonts w:ascii="Times New Roman" w:eastAsia="仿宋_GB2312" w:hAnsi="Times New Roman" w:cs="Times New Roman"/>
          <w:sz w:val="32"/>
          <w:szCs w:val="32"/>
        </w:rPr>
        <w:t>至联系</w:t>
      </w:r>
      <w:proofErr w:type="gramEnd"/>
      <w:r w:rsidRPr="001B53EA">
        <w:rPr>
          <w:rFonts w:ascii="Times New Roman" w:eastAsia="仿宋_GB2312" w:hAnsi="Times New Roman" w:cs="Times New Roman"/>
          <w:sz w:val="32"/>
          <w:szCs w:val="32"/>
        </w:rPr>
        <w:t>邮箱，邮件主题统一为：千万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IP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创科普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+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作者单位、姓名。</w:t>
      </w:r>
    </w:p>
    <w:p w:rsidR="00EA450C" w:rsidRPr="001B53EA" w:rsidRDefault="003D7EF2" w:rsidP="003D7EF2">
      <w:pPr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1B53EA">
        <w:rPr>
          <w:rFonts w:ascii="Times New Roman" w:eastAsia="黑体" w:hAnsi="Times New Roman" w:cs="Times New Roman"/>
          <w:sz w:val="32"/>
          <w:szCs w:val="32"/>
        </w:rPr>
        <w:lastRenderedPageBreak/>
        <w:t>四、优秀作品展示及奖励</w:t>
      </w:r>
    </w:p>
    <w:p w:rsidR="00EA450C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1</w:t>
      </w:r>
      <w:r w:rsidR="0030684F" w:rsidRPr="001B53EA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省科协将根据征集到的作品数量和质量，遴选部分优秀作品在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科普中国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安徽频道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发布，并根据作品内容质量、创作难易程度等给予每个作品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300-500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元不等的创作补贴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,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经专家评审为特别优秀的作品给予最高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元的创作补贴。</w:t>
      </w:r>
    </w:p>
    <w:p w:rsidR="00EA450C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2</w:t>
      </w:r>
      <w:r w:rsidR="0030684F" w:rsidRPr="001B53EA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省科协对入选作品颁发荣誉证书。</w:t>
      </w:r>
    </w:p>
    <w:p w:rsidR="00EA450C" w:rsidRPr="001B53EA" w:rsidRDefault="003D7EF2" w:rsidP="003D7EF2">
      <w:pPr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1B53EA">
        <w:rPr>
          <w:rFonts w:ascii="Times New Roman" w:eastAsia="黑体" w:hAnsi="Times New Roman" w:cs="Times New Roman"/>
          <w:sz w:val="32"/>
          <w:szCs w:val="32"/>
        </w:rPr>
        <w:t>五、其他事项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应征者一旦报送作品，即视为同意并遵守以下规则。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1</w:t>
      </w:r>
      <w:r w:rsidR="0030684F" w:rsidRPr="001B53EA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作品提交即视为同意授权安徽省科协、安徽省科技创新服务中心、科普中国系列平</w:t>
      </w:r>
      <w:bookmarkStart w:id="0" w:name="_GoBack"/>
      <w:bookmarkEnd w:id="0"/>
      <w:r w:rsidRPr="001B53EA">
        <w:rPr>
          <w:rFonts w:ascii="Times New Roman" w:eastAsia="仿宋_GB2312" w:hAnsi="Times New Roman" w:cs="Times New Roman"/>
          <w:sz w:val="32"/>
          <w:szCs w:val="32"/>
        </w:rPr>
        <w:t>台用于线上线下公益传播，且可以进行二次加工和编辑。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2</w:t>
      </w:r>
      <w:r w:rsidR="0030684F" w:rsidRPr="001B53EA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未经省科协书面同意，作者不得授权其他平台发布作品。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3</w:t>
      </w:r>
      <w:r w:rsidR="0030684F" w:rsidRPr="001B53EA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作品须为完全原创作品，且作者未将版权、改编权、开发权出让给第三方，主办方不对因作品参赛引发的侵权纠纷负责。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4</w:t>
      </w:r>
      <w:r w:rsidR="0030684F" w:rsidRPr="001B53EA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每件作品署名人员不超过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3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5</w:t>
      </w:r>
      <w:r w:rsidR="0030684F" w:rsidRPr="001B53EA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作品信息表所填内容必须真实有效，请保持通讯畅通，主办方将通过信息表上的联系方式与入选作品投稿人联系。</w:t>
      </w:r>
    </w:p>
    <w:p w:rsidR="0030684F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6</w:t>
      </w:r>
      <w:r w:rsidR="0030684F" w:rsidRPr="001B53EA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本次征集活动所有投稿作品不予退还，请作者自行备份。</w:t>
      </w:r>
    </w:p>
    <w:p w:rsidR="003D7EF2" w:rsidRPr="001B53EA" w:rsidRDefault="0030684F" w:rsidP="0030684F">
      <w:pPr>
        <w:spacing w:line="580" w:lineRule="exact"/>
        <w:ind w:firstLineChars="210" w:firstLine="672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7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．</w:t>
      </w:r>
      <w:r w:rsidR="003D7EF2" w:rsidRPr="001B53EA">
        <w:rPr>
          <w:rFonts w:ascii="Times New Roman" w:eastAsia="仿宋_GB2312" w:hAnsi="Times New Roman" w:cs="Times New Roman"/>
          <w:sz w:val="32"/>
          <w:szCs w:val="32"/>
        </w:rPr>
        <w:t>本次征集活动最终解释权归主办方所有。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1B53EA">
        <w:rPr>
          <w:rFonts w:ascii="Times New Roman" w:eastAsia="黑体" w:hAnsi="Times New Roman" w:cs="Times New Roman"/>
          <w:sz w:val="32"/>
          <w:szCs w:val="32"/>
        </w:rPr>
        <w:t>六、联系方式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联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人：王谦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0551-62627525</w:t>
      </w:r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投稿邮箱：</w:t>
      </w:r>
      <w:hyperlink r:id="rId8" w:history="1">
        <w:r w:rsidRPr="001B53EA">
          <w:rPr>
            <w:rStyle w:val="a5"/>
            <w:rFonts w:ascii="Times New Roman" w:eastAsia="仿宋_GB2312" w:hAnsi="Times New Roman" w:cs="Times New Roman"/>
            <w:color w:val="000000" w:themeColor="text1"/>
            <w:sz w:val="32"/>
            <w:szCs w:val="32"/>
            <w:u w:val="none"/>
          </w:rPr>
          <w:t>1595871845@qq.com</w:t>
        </w:r>
      </w:hyperlink>
    </w:p>
    <w:p w:rsidR="003D7EF2" w:rsidRPr="001B53EA" w:rsidRDefault="003D7EF2" w:rsidP="003D7EF2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lastRenderedPageBreak/>
        <w:t>附件：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科普作品征集需求</w:t>
      </w:r>
    </w:p>
    <w:p w:rsidR="003D7EF2" w:rsidRPr="001B53EA" w:rsidRDefault="003D7EF2" w:rsidP="003D7EF2">
      <w:pPr>
        <w:spacing w:line="580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                2.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科普作品信息表</w:t>
      </w:r>
    </w:p>
    <w:p w:rsidR="003D7EF2" w:rsidRPr="001B53EA" w:rsidRDefault="003D7EF2" w:rsidP="003D7EF2">
      <w:pPr>
        <w:spacing w:line="580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                                     </w:t>
      </w:r>
    </w:p>
    <w:p w:rsidR="003D7EF2" w:rsidRPr="001B53EA" w:rsidRDefault="003D7EF2" w:rsidP="003D7EF2">
      <w:pPr>
        <w:spacing w:line="580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                                                               </w:t>
      </w:r>
      <w:r w:rsidR="003F66CA" w:rsidRPr="001B53E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   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安徽省科学技术协会</w:t>
      </w:r>
    </w:p>
    <w:p w:rsidR="003D7EF2" w:rsidRPr="001B53EA" w:rsidRDefault="003D7EF2" w:rsidP="003D7EF2">
      <w:pPr>
        <w:spacing w:line="580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1B53EA">
        <w:rPr>
          <w:rFonts w:ascii="Times New Roman" w:eastAsia="仿宋_GB2312" w:hAnsi="Times New Roman" w:cs="Times New Roman"/>
          <w:sz w:val="32"/>
          <w:szCs w:val="32"/>
        </w:rPr>
        <w:t>                                                                       2024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8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19</w:t>
      </w:r>
      <w:r w:rsidRPr="001B53EA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C3395" w:rsidRPr="001B53EA" w:rsidRDefault="006C3395" w:rsidP="003D7EF2">
      <w:pPr>
        <w:spacing w:line="580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sectPr w:rsidR="006C3395" w:rsidRPr="001B53EA" w:rsidSect="009211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58" w:rsidRDefault="00227458" w:rsidP="001B53EA">
      <w:pPr>
        <w:spacing w:line="240" w:lineRule="auto"/>
        <w:ind w:firstLine="560"/>
      </w:pPr>
      <w:r>
        <w:separator/>
      </w:r>
    </w:p>
  </w:endnote>
  <w:endnote w:type="continuationSeparator" w:id="0">
    <w:p w:rsidR="00227458" w:rsidRDefault="00227458" w:rsidP="001B53E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EA" w:rsidRDefault="001B53EA" w:rsidP="001B53EA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EA" w:rsidRDefault="001B53EA" w:rsidP="001B53EA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EA" w:rsidRDefault="001B53EA" w:rsidP="001B53EA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58" w:rsidRDefault="00227458" w:rsidP="001B53EA">
      <w:pPr>
        <w:spacing w:line="240" w:lineRule="auto"/>
        <w:ind w:firstLine="560"/>
      </w:pPr>
      <w:r>
        <w:separator/>
      </w:r>
    </w:p>
  </w:footnote>
  <w:footnote w:type="continuationSeparator" w:id="0">
    <w:p w:rsidR="00227458" w:rsidRDefault="00227458" w:rsidP="001B53E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EA" w:rsidRDefault="001B53EA" w:rsidP="001B53EA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EA" w:rsidRDefault="001B53EA" w:rsidP="001B53EA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EA" w:rsidRDefault="001B53EA" w:rsidP="001B53EA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931"/>
    <w:multiLevelType w:val="multilevel"/>
    <w:tmpl w:val="E570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32EE9"/>
    <w:multiLevelType w:val="multilevel"/>
    <w:tmpl w:val="D822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F2"/>
    <w:rsid w:val="001B53EA"/>
    <w:rsid w:val="001E0728"/>
    <w:rsid w:val="002117B1"/>
    <w:rsid w:val="00227458"/>
    <w:rsid w:val="002401C3"/>
    <w:rsid w:val="002D498D"/>
    <w:rsid w:val="0030684F"/>
    <w:rsid w:val="003D7EF2"/>
    <w:rsid w:val="003F66CA"/>
    <w:rsid w:val="004328C3"/>
    <w:rsid w:val="00624E2B"/>
    <w:rsid w:val="006C3395"/>
    <w:rsid w:val="006D7531"/>
    <w:rsid w:val="00877B2B"/>
    <w:rsid w:val="009211D6"/>
    <w:rsid w:val="00974084"/>
    <w:rsid w:val="00A329A1"/>
    <w:rsid w:val="00AD5043"/>
    <w:rsid w:val="00C27B5F"/>
    <w:rsid w:val="00E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3D7EF2"/>
    <w:pPr>
      <w:spacing w:before="100" w:beforeAutospacing="1" w:after="100" w:afterAutospacing="1" w:line="240" w:lineRule="auto"/>
      <w:ind w:firstLineChars="0" w:firstLine="0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7EF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7EF2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7EF2"/>
    <w:rPr>
      <w:b/>
      <w:bCs/>
    </w:rPr>
  </w:style>
  <w:style w:type="character" w:styleId="a5">
    <w:name w:val="Hyperlink"/>
    <w:basedOn w:val="a0"/>
    <w:uiPriority w:val="99"/>
    <w:unhideWhenUsed/>
    <w:rsid w:val="003D7E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7EF2"/>
    <w:pPr>
      <w:ind w:firstLine="420"/>
    </w:pPr>
  </w:style>
  <w:style w:type="paragraph" w:styleId="a7">
    <w:name w:val="header"/>
    <w:basedOn w:val="a"/>
    <w:link w:val="Char"/>
    <w:uiPriority w:val="99"/>
    <w:unhideWhenUsed/>
    <w:rsid w:val="001B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B53EA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B53E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B53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3D7EF2"/>
    <w:pPr>
      <w:spacing w:before="100" w:beforeAutospacing="1" w:after="100" w:afterAutospacing="1" w:line="240" w:lineRule="auto"/>
      <w:ind w:firstLineChars="0" w:firstLine="0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7EF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7EF2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7EF2"/>
    <w:rPr>
      <w:b/>
      <w:bCs/>
    </w:rPr>
  </w:style>
  <w:style w:type="character" w:styleId="a5">
    <w:name w:val="Hyperlink"/>
    <w:basedOn w:val="a0"/>
    <w:uiPriority w:val="99"/>
    <w:unhideWhenUsed/>
    <w:rsid w:val="003D7E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7EF2"/>
    <w:pPr>
      <w:ind w:firstLine="420"/>
    </w:pPr>
  </w:style>
  <w:style w:type="paragraph" w:styleId="a7">
    <w:name w:val="header"/>
    <w:basedOn w:val="a"/>
    <w:link w:val="Char"/>
    <w:uiPriority w:val="99"/>
    <w:unhideWhenUsed/>
    <w:rsid w:val="001B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B53EA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B53E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B53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95871845@qq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谢三亮</dc:creator>
  <cp:lastModifiedBy>谢三亮</cp:lastModifiedBy>
  <cp:revision>9</cp:revision>
  <dcterms:created xsi:type="dcterms:W3CDTF">2024-08-20T01:13:00Z</dcterms:created>
  <dcterms:modified xsi:type="dcterms:W3CDTF">2024-08-23T08:06:00Z</dcterms:modified>
</cp:coreProperties>
</file>